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2D20F" w14:textId="3EE241F6" w:rsidR="00511CE3" w:rsidRDefault="00F31AD3" w:rsidP="00E25419">
      <w:pPr>
        <w:spacing w:after="160" w:line="259" w:lineRule="auto"/>
        <w:rPr>
          <w:rFonts w:ascii="Times New Roman" w:hAnsi="Times New Roman" w:cstheme="minorBidi"/>
          <w:sz w:val="24"/>
        </w:rPr>
      </w:pPr>
      <w:r>
        <w:rPr>
          <w:rStyle w:val="Strong"/>
          <w:rFonts w:ascii="Arial" w:hAnsi="Arial" w:cs="Arial"/>
          <w:caps/>
          <w:color w:val="77A22D"/>
          <w:sz w:val="21"/>
          <w:szCs w:val="21"/>
        </w:rPr>
        <w:t xml:space="preserve"> </w:t>
      </w:r>
    </w:p>
    <w:p w14:paraId="7CA5C91A" w14:textId="77777777" w:rsidR="007B7C44" w:rsidRDefault="007B7C44" w:rsidP="00E25419">
      <w:pPr>
        <w:spacing w:after="160" w:line="259" w:lineRule="auto"/>
        <w:rPr>
          <w:rFonts w:ascii="Times New Roman" w:hAnsi="Times New Roman" w:cstheme="minorBidi"/>
          <w:sz w:val="24"/>
        </w:rPr>
      </w:pPr>
    </w:p>
    <w:p w14:paraId="17482083" w14:textId="62E82978" w:rsidR="00BB3993" w:rsidRPr="00E25419" w:rsidRDefault="007B7C44" w:rsidP="00F2242B">
      <w:pPr>
        <w:spacing w:after="160" w:line="259" w:lineRule="auto"/>
        <w:rPr>
          <w:rFonts w:ascii="Arial" w:hAnsi="Arial" w:cs="Arial"/>
          <w:caps/>
          <w:color w:val="77A22D"/>
          <w:sz w:val="21"/>
          <w:szCs w:val="21"/>
        </w:rPr>
      </w:pPr>
      <w:r w:rsidRPr="00F2242B">
        <w:rPr>
          <w:rFonts w:ascii="Times New Roman" w:hAnsi="Times New Roman" w:cstheme="minorBidi"/>
          <w:b/>
          <w:bCs/>
          <w:sz w:val="24"/>
        </w:rPr>
        <w:t>Abstract:</w:t>
      </w:r>
      <w:r w:rsidR="00B34A1E" w:rsidRPr="00F2242B">
        <w:rPr>
          <w:rFonts w:ascii="Times New Roman" w:hAnsi="Times New Roman" w:cstheme="minorBidi"/>
          <w:b/>
          <w:bCs/>
          <w:sz w:val="24"/>
        </w:rPr>
        <w:t xml:space="preserve"> </w:t>
      </w:r>
      <w:r w:rsidR="0046596D">
        <w:rPr>
          <w:rFonts w:ascii="Times New Roman" w:hAnsi="Times New Roman" w:cstheme="minorBidi"/>
          <w:sz w:val="24"/>
        </w:rPr>
        <w:t xml:space="preserve">Many people are </w:t>
      </w:r>
      <w:r w:rsidR="00B20D89">
        <w:rPr>
          <w:rFonts w:ascii="Times New Roman" w:hAnsi="Times New Roman" w:cstheme="minorBidi"/>
          <w:sz w:val="24"/>
        </w:rPr>
        <w:t>distressed</w:t>
      </w:r>
      <w:r w:rsidR="0046596D">
        <w:rPr>
          <w:rFonts w:ascii="Times New Roman" w:hAnsi="Times New Roman" w:cstheme="minorBidi"/>
          <w:sz w:val="24"/>
        </w:rPr>
        <w:t xml:space="preserve"> to find they owe money when they file their federal tax returns.</w:t>
      </w:r>
      <w:r w:rsidR="00996F4F">
        <w:rPr>
          <w:rFonts w:ascii="Times New Roman" w:hAnsi="Times New Roman" w:cstheme="minorBidi"/>
          <w:sz w:val="24"/>
        </w:rPr>
        <w:t xml:space="preserve"> </w:t>
      </w:r>
      <w:r w:rsidR="009C5F7F">
        <w:rPr>
          <w:rFonts w:ascii="Times New Roman" w:hAnsi="Times New Roman" w:cstheme="minorBidi"/>
          <w:sz w:val="24"/>
        </w:rPr>
        <w:t xml:space="preserve">When that happens, taxpayers might want to change their withholding so that it doesn’t happen again the following year.  </w:t>
      </w:r>
      <w:r w:rsidR="004D6C41">
        <w:rPr>
          <w:rFonts w:ascii="Times New Roman" w:hAnsi="Times New Roman" w:cstheme="minorBidi"/>
          <w:sz w:val="24"/>
        </w:rPr>
        <w:t xml:space="preserve">Another reason to consider adjusting withholding is when a taxpayer gets a big refund, which essentially means the government got a tax-free loan </w:t>
      </w:r>
      <w:r w:rsidR="00F2242B">
        <w:rPr>
          <w:rFonts w:ascii="Times New Roman" w:hAnsi="Times New Roman" w:cstheme="minorBidi"/>
          <w:sz w:val="24"/>
        </w:rPr>
        <w:t xml:space="preserve">of the taxpayer’s money. </w:t>
      </w:r>
    </w:p>
    <w:p w14:paraId="45141296" w14:textId="322F3390" w:rsidR="00BB3993" w:rsidRPr="00BB3993" w:rsidRDefault="00BB3993" w:rsidP="00BB3993">
      <w:pPr>
        <w:pStyle w:val="Heading2"/>
        <w:spacing w:line="42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B3993">
        <w:rPr>
          <w:rFonts w:ascii="Times New Roman" w:eastAsia="Times New Roman" w:hAnsi="Times New Roman" w:cs="Times New Roman"/>
          <w:sz w:val="28"/>
          <w:szCs w:val="28"/>
        </w:rPr>
        <w:t>Is your withholding adequate?</w:t>
      </w:r>
    </w:p>
    <w:p w14:paraId="2E19EBE5" w14:textId="07477853" w:rsidR="00BB3993" w:rsidRPr="00BB3993" w:rsidRDefault="006B4978" w:rsidP="00BB3993">
      <w:pPr>
        <w:pStyle w:val="NormalWeb"/>
        <w:spacing w:line="27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were </w:t>
      </w:r>
      <w:r w:rsidR="00343FD6">
        <w:rPr>
          <w:rFonts w:ascii="Times New Roman" w:hAnsi="Times New Roman" w:cs="Times New Roman"/>
          <w:sz w:val="24"/>
          <w:szCs w:val="24"/>
        </w:rPr>
        <w:t>distressed</w:t>
      </w:r>
      <w:r>
        <w:rPr>
          <w:rFonts w:ascii="Times New Roman" w:hAnsi="Times New Roman" w:cs="Times New Roman"/>
          <w:sz w:val="24"/>
          <w:szCs w:val="24"/>
        </w:rPr>
        <w:t xml:space="preserve"> to find you owed money when you </w:t>
      </w:r>
      <w:r w:rsidR="001710C3">
        <w:rPr>
          <w:rFonts w:ascii="Times New Roman" w:hAnsi="Times New Roman" w:cs="Times New Roman"/>
          <w:sz w:val="24"/>
          <w:szCs w:val="24"/>
        </w:rPr>
        <w:t xml:space="preserve">filed your last federal tax return, you might want to change your withholding so that this doesn’t happen again. </w:t>
      </w:r>
      <w:r w:rsidR="00BB3993" w:rsidRPr="00BB3993">
        <w:rPr>
          <w:rFonts w:ascii="Times New Roman" w:hAnsi="Times New Roman" w:cs="Times New Roman"/>
          <w:sz w:val="24"/>
          <w:szCs w:val="24"/>
        </w:rPr>
        <w:t>You might even want to adjust your withholding if you got a big refund</w:t>
      </w:r>
      <w:r w:rsidR="003E7C35">
        <w:rPr>
          <w:rFonts w:ascii="Times New Roman" w:hAnsi="Times New Roman" w:cs="Times New Roman"/>
          <w:sz w:val="24"/>
          <w:szCs w:val="24"/>
        </w:rPr>
        <w:t>,</w:t>
      </w:r>
      <w:r w:rsidR="00F474AE">
        <w:rPr>
          <w:rFonts w:ascii="Times New Roman" w:hAnsi="Times New Roman" w:cs="Times New Roman"/>
          <w:sz w:val="24"/>
          <w:szCs w:val="24"/>
        </w:rPr>
        <w:t xml:space="preserve"> </w:t>
      </w:r>
      <w:r w:rsidR="00400C2E">
        <w:rPr>
          <w:rFonts w:ascii="Times New Roman" w:hAnsi="Times New Roman" w:cs="Times New Roman"/>
          <w:sz w:val="24"/>
          <w:szCs w:val="24"/>
        </w:rPr>
        <w:t xml:space="preserve">because </w:t>
      </w:r>
      <w:r w:rsidR="00F474AE">
        <w:rPr>
          <w:rFonts w:ascii="Times New Roman" w:hAnsi="Times New Roman" w:cs="Times New Roman"/>
          <w:sz w:val="24"/>
          <w:szCs w:val="24"/>
        </w:rPr>
        <w:t xml:space="preserve">you’re essentially giving the government a tax-free loan of your money. </w:t>
      </w:r>
      <w:r w:rsidR="00B01A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BF4AE1" w14:textId="381A65CD" w:rsidR="00BB3993" w:rsidRPr="00801FA9" w:rsidRDefault="003439CB" w:rsidP="00BB3993">
      <w:pPr>
        <w:pStyle w:val="NormalWeb"/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801FA9">
        <w:rPr>
          <w:rStyle w:val="Strong"/>
          <w:rFonts w:ascii="Times New Roman" w:hAnsi="Times New Roman" w:cs="Times New Roman"/>
          <w:sz w:val="24"/>
          <w:szCs w:val="24"/>
        </w:rPr>
        <w:t>A</w:t>
      </w:r>
      <w:r w:rsidR="00BB3993" w:rsidRPr="00801FA9">
        <w:rPr>
          <w:rStyle w:val="Strong"/>
          <w:rFonts w:ascii="Times New Roman" w:hAnsi="Times New Roman" w:cs="Times New Roman"/>
          <w:sz w:val="24"/>
          <w:szCs w:val="24"/>
        </w:rPr>
        <w:t>djust</w:t>
      </w:r>
      <w:r w:rsidRPr="00801FA9">
        <w:rPr>
          <w:rStyle w:val="Strong"/>
          <w:rFonts w:ascii="Times New Roman" w:hAnsi="Times New Roman" w:cs="Times New Roman"/>
          <w:sz w:val="24"/>
          <w:szCs w:val="24"/>
        </w:rPr>
        <w:t xml:space="preserve"> if necessary</w:t>
      </w:r>
    </w:p>
    <w:p w14:paraId="74D3AA80" w14:textId="0AB75608" w:rsidR="00BB3993" w:rsidRPr="00801FA9" w:rsidRDefault="003439CB" w:rsidP="001677B4">
      <w:pPr>
        <w:pStyle w:val="NormalWeb"/>
        <w:spacing w:line="270" w:lineRule="atLeast"/>
        <w:rPr>
          <w:rFonts w:ascii="Times New Roman" w:hAnsi="Times New Roman" w:cs="Times New Roman"/>
          <w:color w:val="666666"/>
          <w:sz w:val="24"/>
          <w:szCs w:val="24"/>
        </w:rPr>
      </w:pPr>
      <w:r w:rsidRPr="00801FA9">
        <w:rPr>
          <w:rFonts w:ascii="Times New Roman" w:hAnsi="Times New Roman" w:cs="Times New Roman"/>
          <w:sz w:val="24"/>
          <w:szCs w:val="24"/>
        </w:rPr>
        <w:t>T</w:t>
      </w:r>
      <w:r w:rsidR="00BB3993" w:rsidRPr="00801FA9">
        <w:rPr>
          <w:rFonts w:ascii="Times New Roman" w:hAnsi="Times New Roman" w:cs="Times New Roman"/>
          <w:sz w:val="24"/>
          <w:szCs w:val="24"/>
        </w:rPr>
        <w:t xml:space="preserve">axpayers </w:t>
      </w:r>
      <w:r w:rsidRPr="00801FA9">
        <w:rPr>
          <w:rFonts w:ascii="Times New Roman" w:hAnsi="Times New Roman" w:cs="Times New Roman"/>
          <w:sz w:val="24"/>
          <w:szCs w:val="24"/>
        </w:rPr>
        <w:t>should periodically</w:t>
      </w:r>
      <w:r w:rsidR="00BB3993" w:rsidRPr="00801FA9">
        <w:rPr>
          <w:rFonts w:ascii="Times New Roman" w:hAnsi="Times New Roman" w:cs="Times New Roman"/>
          <w:sz w:val="24"/>
          <w:szCs w:val="24"/>
        </w:rPr>
        <w:t xml:space="preserve"> review their tax situations and adjust withholding, if appropriate.</w:t>
      </w:r>
      <w:r w:rsidR="000918B2">
        <w:rPr>
          <w:rFonts w:ascii="Times New Roman" w:hAnsi="Times New Roman" w:cs="Times New Roman"/>
          <w:sz w:val="24"/>
          <w:szCs w:val="24"/>
        </w:rPr>
        <w:t xml:space="preserve"> </w:t>
      </w:r>
      <w:r w:rsidR="00DF6A85">
        <w:rPr>
          <w:rFonts w:ascii="Times New Roman" w:hAnsi="Times New Roman" w:cs="Times New Roman"/>
          <w:sz w:val="24"/>
          <w:szCs w:val="24"/>
        </w:rPr>
        <w:t>T</w:t>
      </w:r>
      <w:r w:rsidR="001677B4">
        <w:rPr>
          <w:rFonts w:ascii="Times New Roman" w:hAnsi="Times New Roman" w:cs="Times New Roman"/>
          <w:sz w:val="24"/>
          <w:szCs w:val="24"/>
        </w:rPr>
        <w:t xml:space="preserve">he IRS </w:t>
      </w:r>
      <w:r w:rsidR="00BB3993" w:rsidRPr="00801FA9">
        <w:rPr>
          <w:rFonts w:ascii="Times New Roman" w:hAnsi="Times New Roman" w:cs="Times New Roman"/>
          <w:sz w:val="24"/>
          <w:szCs w:val="24"/>
        </w:rPr>
        <w:t xml:space="preserve">has a withholding calculator to assist you in conducting a paycheck checkup. The calculator reflects tax law changes in areas such as available itemized deductions, the child credit, the dependent credit and the repeal of dependent exemptions. </w:t>
      </w:r>
      <w:r w:rsidR="0004153B">
        <w:rPr>
          <w:rFonts w:ascii="Times New Roman" w:hAnsi="Times New Roman" w:cs="Times New Roman"/>
          <w:sz w:val="24"/>
          <w:szCs w:val="24"/>
        </w:rPr>
        <w:t>The calculator can be accessed here:</w:t>
      </w:r>
      <w:r w:rsidR="00BB3993" w:rsidRPr="00801FA9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801FA9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/>
          </w:rPr>
          <w:t>https://bit.ly/33iBcZV</w:t>
        </w:r>
      </w:hyperlink>
    </w:p>
    <w:p w14:paraId="7740E89B" w14:textId="59F979AC" w:rsidR="00BB3993" w:rsidRPr="00801FA9" w:rsidRDefault="003439CB" w:rsidP="00BB3993">
      <w:pPr>
        <w:pStyle w:val="NormalWeb"/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801FA9">
        <w:rPr>
          <w:rFonts w:ascii="Times New Roman" w:hAnsi="Times New Roman" w:cs="Times New Roman"/>
          <w:b/>
          <w:bCs/>
          <w:sz w:val="24"/>
          <w:szCs w:val="24"/>
        </w:rPr>
        <w:t>Life c</w:t>
      </w:r>
      <w:r w:rsidR="00BB3993" w:rsidRPr="00801FA9">
        <w:rPr>
          <w:rStyle w:val="Strong"/>
          <w:rFonts w:ascii="Times New Roman" w:hAnsi="Times New Roman" w:cs="Times New Roman"/>
          <w:sz w:val="24"/>
          <w:szCs w:val="24"/>
        </w:rPr>
        <w:t>hanges</w:t>
      </w:r>
    </w:p>
    <w:p w14:paraId="1028891C" w14:textId="0EE9AEB5" w:rsidR="00BB3993" w:rsidRPr="00A3767C" w:rsidRDefault="00BB3993" w:rsidP="00BB3993">
      <w:pPr>
        <w:pStyle w:val="NormalWeb"/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A3767C">
        <w:rPr>
          <w:rFonts w:ascii="Times New Roman" w:hAnsi="Times New Roman" w:cs="Times New Roman"/>
          <w:sz w:val="24"/>
          <w:szCs w:val="24"/>
        </w:rPr>
        <w:t>In addition to tax law changes, the IRS recommends that you perform a checkup if you:</w:t>
      </w:r>
    </w:p>
    <w:p w14:paraId="7E20A1F4" w14:textId="3717778C" w:rsidR="00BB3993" w:rsidRPr="00A3767C" w:rsidRDefault="00BB3993" w:rsidP="00BB3993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3767C">
        <w:rPr>
          <w:rFonts w:ascii="Times New Roman" w:eastAsia="Times New Roman" w:hAnsi="Times New Roman" w:cs="Times New Roman"/>
          <w:sz w:val="24"/>
          <w:szCs w:val="24"/>
        </w:rPr>
        <w:t xml:space="preserve">Adjusted your withholding </w:t>
      </w:r>
      <w:r w:rsidR="00801FA9" w:rsidRPr="00A3767C">
        <w:rPr>
          <w:rFonts w:ascii="Times New Roman" w:eastAsia="Times New Roman" w:hAnsi="Times New Roman" w:cs="Times New Roman"/>
          <w:sz w:val="24"/>
          <w:szCs w:val="24"/>
        </w:rPr>
        <w:t>last year</w:t>
      </w:r>
      <w:r w:rsidRPr="00A3767C">
        <w:rPr>
          <w:rFonts w:ascii="Times New Roman" w:eastAsia="Times New Roman" w:hAnsi="Times New Roman" w:cs="Times New Roman"/>
          <w:sz w:val="24"/>
          <w:szCs w:val="24"/>
        </w:rPr>
        <w:t>, especially in the middle or later part of the year,</w:t>
      </w:r>
    </w:p>
    <w:p w14:paraId="44F202FA" w14:textId="7D07ED74" w:rsidR="00BB3993" w:rsidRPr="00A3767C" w:rsidRDefault="00BB3993" w:rsidP="00BB3993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3767C">
        <w:rPr>
          <w:rFonts w:ascii="Times New Roman" w:eastAsia="Times New Roman" w:hAnsi="Times New Roman" w:cs="Times New Roman"/>
          <w:sz w:val="24"/>
          <w:szCs w:val="24"/>
        </w:rPr>
        <w:t>Owed additional tax when you filed your 20</w:t>
      </w:r>
      <w:r w:rsidR="00801FA9" w:rsidRPr="00A3767C">
        <w:rPr>
          <w:rFonts w:ascii="Times New Roman" w:eastAsia="Times New Roman" w:hAnsi="Times New Roman" w:cs="Times New Roman"/>
          <w:sz w:val="24"/>
          <w:szCs w:val="24"/>
        </w:rPr>
        <w:t>2</w:t>
      </w:r>
      <w:r w:rsidR="00F3425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3767C">
        <w:rPr>
          <w:rFonts w:ascii="Times New Roman" w:eastAsia="Times New Roman" w:hAnsi="Times New Roman" w:cs="Times New Roman"/>
          <w:sz w:val="24"/>
          <w:szCs w:val="24"/>
        </w:rPr>
        <w:t xml:space="preserve"> return,</w:t>
      </w:r>
    </w:p>
    <w:p w14:paraId="13691C0C" w14:textId="77777777" w:rsidR="00BB3993" w:rsidRPr="00A3767C" w:rsidRDefault="00BB3993" w:rsidP="00BB3993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3767C">
        <w:rPr>
          <w:rFonts w:ascii="Times New Roman" w:eastAsia="Times New Roman" w:hAnsi="Times New Roman" w:cs="Times New Roman"/>
          <w:sz w:val="24"/>
          <w:szCs w:val="24"/>
        </w:rPr>
        <w:t>Received a refund that was smaller or larger than expected,</w:t>
      </w:r>
    </w:p>
    <w:p w14:paraId="70B097D3" w14:textId="77777777" w:rsidR="00801FA9" w:rsidRPr="00A3767C" w:rsidRDefault="00BB3993" w:rsidP="00BB3993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3767C">
        <w:rPr>
          <w:rFonts w:ascii="Times New Roman" w:eastAsia="Times New Roman" w:hAnsi="Times New Roman" w:cs="Times New Roman"/>
          <w:sz w:val="24"/>
          <w:szCs w:val="24"/>
        </w:rPr>
        <w:t xml:space="preserve">Got married or divorced, </w:t>
      </w:r>
    </w:p>
    <w:p w14:paraId="4265A910" w14:textId="1B9CC808" w:rsidR="00BB3993" w:rsidRPr="00A3767C" w:rsidRDefault="00801FA9" w:rsidP="00BB3993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3767C">
        <w:rPr>
          <w:rFonts w:ascii="Times New Roman" w:eastAsia="Times New Roman" w:hAnsi="Times New Roman" w:cs="Times New Roman"/>
          <w:sz w:val="24"/>
          <w:szCs w:val="24"/>
        </w:rPr>
        <w:t>H</w:t>
      </w:r>
      <w:r w:rsidR="00BB3993" w:rsidRPr="00A3767C">
        <w:rPr>
          <w:rFonts w:ascii="Times New Roman" w:eastAsia="Times New Roman" w:hAnsi="Times New Roman" w:cs="Times New Roman"/>
          <w:sz w:val="24"/>
          <w:szCs w:val="24"/>
        </w:rPr>
        <w:t>ad a child or adopted one,</w:t>
      </w:r>
    </w:p>
    <w:p w14:paraId="5113A733" w14:textId="77777777" w:rsidR="00BB3993" w:rsidRPr="00A3767C" w:rsidRDefault="00BB3993" w:rsidP="00BB3993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3767C">
        <w:rPr>
          <w:rFonts w:ascii="Times New Roman" w:eastAsia="Times New Roman" w:hAnsi="Times New Roman" w:cs="Times New Roman"/>
          <w:sz w:val="24"/>
          <w:szCs w:val="24"/>
        </w:rPr>
        <w:t>Purchased a home, or</w:t>
      </w:r>
    </w:p>
    <w:p w14:paraId="7A0227F1" w14:textId="77777777" w:rsidR="00BB3993" w:rsidRPr="00A3767C" w:rsidRDefault="00BB3993" w:rsidP="00BB3993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A3767C">
        <w:rPr>
          <w:rFonts w:ascii="Times New Roman" w:eastAsia="Times New Roman" w:hAnsi="Times New Roman" w:cs="Times New Roman"/>
          <w:sz w:val="24"/>
          <w:szCs w:val="24"/>
        </w:rPr>
        <w:t>Had changes in income.</w:t>
      </w:r>
    </w:p>
    <w:p w14:paraId="3FC32F47" w14:textId="0559EA83" w:rsidR="00BB3993" w:rsidRPr="00A3767C" w:rsidRDefault="00FC1379" w:rsidP="00BB3993">
      <w:pPr>
        <w:pStyle w:val="NormalWeb"/>
        <w:spacing w:line="27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modify your </w:t>
      </w:r>
      <w:r w:rsidR="00BB3993" w:rsidRPr="00A3767C">
        <w:rPr>
          <w:rFonts w:ascii="Times New Roman" w:hAnsi="Times New Roman" w:cs="Times New Roman"/>
          <w:sz w:val="24"/>
          <w:szCs w:val="24"/>
        </w:rPr>
        <w:t>withholding at any time during the year</w:t>
      </w:r>
      <w:r>
        <w:rPr>
          <w:rFonts w:ascii="Times New Roman" w:hAnsi="Times New Roman" w:cs="Times New Roman"/>
          <w:sz w:val="24"/>
          <w:szCs w:val="24"/>
        </w:rPr>
        <w:t>, simply</w:t>
      </w:r>
      <w:r w:rsidR="00F114E6">
        <w:rPr>
          <w:rFonts w:ascii="Times New Roman" w:hAnsi="Times New Roman" w:cs="Times New Roman"/>
          <w:sz w:val="24"/>
          <w:szCs w:val="24"/>
        </w:rPr>
        <w:t xml:space="preserve"> submit</w:t>
      </w:r>
      <w:r w:rsidR="00BB3993" w:rsidRPr="00A3767C">
        <w:rPr>
          <w:rFonts w:ascii="Times New Roman" w:hAnsi="Times New Roman" w:cs="Times New Roman"/>
          <w:sz w:val="24"/>
          <w:szCs w:val="24"/>
        </w:rPr>
        <w:t xml:space="preserve"> a new Form W-4 to your employer. Changes typically go into effect several weeks after a new Form W-4 is submitted. (</w:t>
      </w:r>
      <w:r w:rsidR="00FB7E83">
        <w:rPr>
          <w:rFonts w:ascii="Times New Roman" w:hAnsi="Times New Roman" w:cs="Times New Roman"/>
          <w:sz w:val="24"/>
          <w:szCs w:val="24"/>
        </w:rPr>
        <w:t>E</w:t>
      </w:r>
      <w:r w:rsidR="00BB3993" w:rsidRPr="00A3767C">
        <w:rPr>
          <w:rFonts w:ascii="Times New Roman" w:hAnsi="Times New Roman" w:cs="Times New Roman"/>
          <w:sz w:val="24"/>
          <w:szCs w:val="24"/>
        </w:rPr>
        <w:t>stimated tax payments</w:t>
      </w:r>
      <w:r w:rsidR="00FB7E83">
        <w:rPr>
          <w:rFonts w:ascii="Times New Roman" w:hAnsi="Times New Roman" w:cs="Times New Roman"/>
          <w:sz w:val="24"/>
          <w:szCs w:val="24"/>
        </w:rPr>
        <w:t xml:space="preserve"> can be adjusted each time you make an estimated payment</w:t>
      </w:r>
      <w:r w:rsidR="00046905">
        <w:rPr>
          <w:rFonts w:ascii="Times New Roman" w:hAnsi="Times New Roman" w:cs="Times New Roman"/>
          <w:sz w:val="24"/>
          <w:szCs w:val="24"/>
        </w:rPr>
        <w:t xml:space="preserve"> to the IRS</w:t>
      </w:r>
      <w:r w:rsidR="004F08E1">
        <w:rPr>
          <w:rFonts w:ascii="Times New Roman" w:hAnsi="Times New Roman" w:cs="Times New Roman"/>
          <w:sz w:val="24"/>
          <w:szCs w:val="24"/>
        </w:rPr>
        <w:t>.</w:t>
      </w:r>
      <w:r w:rsidR="001749FC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DF991D5" w14:textId="1C04FD0A" w:rsidR="00BB3993" w:rsidRPr="00A3767C" w:rsidRDefault="00801FA9" w:rsidP="00BB3993">
      <w:pPr>
        <w:pStyle w:val="NormalWeb"/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A3767C">
        <w:rPr>
          <w:rStyle w:val="Strong"/>
          <w:rFonts w:ascii="Times New Roman" w:hAnsi="Times New Roman" w:cs="Times New Roman"/>
          <w:sz w:val="24"/>
          <w:szCs w:val="24"/>
        </w:rPr>
        <w:t>P</w:t>
      </w:r>
      <w:r w:rsidR="00BB3993" w:rsidRPr="00A3767C">
        <w:rPr>
          <w:rStyle w:val="Strong"/>
          <w:rFonts w:ascii="Times New Roman" w:hAnsi="Times New Roman" w:cs="Times New Roman"/>
          <w:sz w:val="24"/>
          <w:szCs w:val="24"/>
        </w:rPr>
        <w:t>lan ahead</w:t>
      </w:r>
      <w:r w:rsidRPr="00A3767C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</w:p>
    <w:p w14:paraId="2A5C6675" w14:textId="17F71AC1" w:rsidR="00BB3993" w:rsidRPr="00A3767C" w:rsidRDefault="00BB3993" w:rsidP="00BB3993">
      <w:pPr>
        <w:pStyle w:val="NormalWeb"/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A3767C">
        <w:rPr>
          <w:rFonts w:ascii="Times New Roman" w:hAnsi="Times New Roman" w:cs="Times New Roman"/>
          <w:sz w:val="24"/>
          <w:szCs w:val="24"/>
        </w:rPr>
        <w:t xml:space="preserve">There’s still time to remedy any shortfalls to minimize taxes due for </w:t>
      </w:r>
      <w:r w:rsidR="00444C44">
        <w:rPr>
          <w:rFonts w:ascii="Times New Roman" w:hAnsi="Times New Roman" w:cs="Times New Roman"/>
          <w:sz w:val="24"/>
          <w:szCs w:val="24"/>
        </w:rPr>
        <w:t>202</w:t>
      </w:r>
      <w:r w:rsidR="00046905">
        <w:rPr>
          <w:rFonts w:ascii="Times New Roman" w:hAnsi="Times New Roman" w:cs="Times New Roman"/>
          <w:sz w:val="24"/>
          <w:szCs w:val="24"/>
        </w:rPr>
        <w:t>3</w:t>
      </w:r>
      <w:r w:rsidRPr="00A3767C">
        <w:rPr>
          <w:rFonts w:ascii="Times New Roman" w:hAnsi="Times New Roman" w:cs="Times New Roman"/>
          <w:sz w:val="24"/>
          <w:szCs w:val="24"/>
        </w:rPr>
        <w:t xml:space="preserve">, as well as any penalties and interest. Contact us if you have any questions or need assistance. </w:t>
      </w:r>
      <w:r w:rsidR="00CE31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F84CB1" w14:textId="764BDFF6" w:rsidR="006D3702" w:rsidRDefault="00BB3993" w:rsidP="001818BC">
      <w:pPr>
        <w:pStyle w:val="NormalWeb"/>
        <w:spacing w:line="270" w:lineRule="atLeast"/>
      </w:pPr>
      <w:r w:rsidRPr="00A3767C">
        <w:rPr>
          <w:rStyle w:val="Emphasis"/>
          <w:rFonts w:ascii="Times New Roman" w:hAnsi="Times New Roman" w:cs="Times New Roman"/>
          <w:sz w:val="24"/>
          <w:szCs w:val="24"/>
        </w:rPr>
        <w:lastRenderedPageBreak/>
        <w:t>© 202</w:t>
      </w:r>
      <w:r w:rsidR="001818BC">
        <w:rPr>
          <w:rStyle w:val="Emphasis"/>
          <w:rFonts w:ascii="Times New Roman" w:hAnsi="Times New Roman" w:cs="Times New Roman"/>
          <w:sz w:val="24"/>
          <w:szCs w:val="24"/>
        </w:rPr>
        <w:t>3</w:t>
      </w:r>
    </w:p>
    <w:sectPr w:rsidR="006D37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A6BE1"/>
    <w:multiLevelType w:val="multilevel"/>
    <w:tmpl w:val="ECB47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2337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993"/>
    <w:rsid w:val="0004153B"/>
    <w:rsid w:val="00046905"/>
    <w:rsid w:val="000918B2"/>
    <w:rsid w:val="00132E76"/>
    <w:rsid w:val="001677B4"/>
    <w:rsid w:val="001710C3"/>
    <w:rsid w:val="001749FC"/>
    <w:rsid w:val="001818BC"/>
    <w:rsid w:val="001B11AB"/>
    <w:rsid w:val="001C79F5"/>
    <w:rsid w:val="0021261B"/>
    <w:rsid w:val="002837BE"/>
    <w:rsid w:val="003439CB"/>
    <w:rsid w:val="00343FD6"/>
    <w:rsid w:val="00360B5F"/>
    <w:rsid w:val="003E7C35"/>
    <w:rsid w:val="00400C2E"/>
    <w:rsid w:val="004068B4"/>
    <w:rsid w:val="00444C44"/>
    <w:rsid w:val="00461F58"/>
    <w:rsid w:val="0046596D"/>
    <w:rsid w:val="00477421"/>
    <w:rsid w:val="004A34DB"/>
    <w:rsid w:val="004D6C41"/>
    <w:rsid w:val="004F08E1"/>
    <w:rsid w:val="00501D8C"/>
    <w:rsid w:val="00511CE3"/>
    <w:rsid w:val="00547635"/>
    <w:rsid w:val="00583591"/>
    <w:rsid w:val="005F70C4"/>
    <w:rsid w:val="0063239E"/>
    <w:rsid w:val="006878F2"/>
    <w:rsid w:val="006B4978"/>
    <w:rsid w:val="006D3702"/>
    <w:rsid w:val="007B7C44"/>
    <w:rsid w:val="007E1C2B"/>
    <w:rsid w:val="00800FE9"/>
    <w:rsid w:val="00801FA9"/>
    <w:rsid w:val="00805312"/>
    <w:rsid w:val="008068CB"/>
    <w:rsid w:val="00875C3A"/>
    <w:rsid w:val="009235A3"/>
    <w:rsid w:val="00927D3B"/>
    <w:rsid w:val="00953BC6"/>
    <w:rsid w:val="009873B4"/>
    <w:rsid w:val="00996F4F"/>
    <w:rsid w:val="009A4E46"/>
    <w:rsid w:val="009B26D6"/>
    <w:rsid w:val="009C5F7F"/>
    <w:rsid w:val="009D7854"/>
    <w:rsid w:val="009F1577"/>
    <w:rsid w:val="00A01FEA"/>
    <w:rsid w:val="00A140AF"/>
    <w:rsid w:val="00A3767C"/>
    <w:rsid w:val="00A509CD"/>
    <w:rsid w:val="00AF053E"/>
    <w:rsid w:val="00B000EA"/>
    <w:rsid w:val="00B01AE1"/>
    <w:rsid w:val="00B20D89"/>
    <w:rsid w:val="00B34A1E"/>
    <w:rsid w:val="00BB3993"/>
    <w:rsid w:val="00C31EA5"/>
    <w:rsid w:val="00C94AE0"/>
    <w:rsid w:val="00CE3157"/>
    <w:rsid w:val="00CF56E7"/>
    <w:rsid w:val="00CF67E8"/>
    <w:rsid w:val="00D701B1"/>
    <w:rsid w:val="00D719AA"/>
    <w:rsid w:val="00DC02F5"/>
    <w:rsid w:val="00DF6A85"/>
    <w:rsid w:val="00DF7204"/>
    <w:rsid w:val="00E25419"/>
    <w:rsid w:val="00E43778"/>
    <w:rsid w:val="00E96C94"/>
    <w:rsid w:val="00F114E6"/>
    <w:rsid w:val="00F2242B"/>
    <w:rsid w:val="00F31AD3"/>
    <w:rsid w:val="00F34257"/>
    <w:rsid w:val="00F474AE"/>
    <w:rsid w:val="00FB7E83"/>
    <w:rsid w:val="00FC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8BA39"/>
  <w15:chartTrackingRefBased/>
  <w15:docId w15:val="{F97A9EFA-5855-42BF-A39E-12461257F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993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BB399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BB3993"/>
    <w:rPr>
      <w:rFonts w:ascii="Calibri" w:hAnsi="Calibri" w:cs="Calibri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BB3993"/>
    <w:rPr>
      <w:color w:val="0000FF"/>
      <w:u w:val="single"/>
      <w:bdr w:val="none" w:sz="0" w:space="0" w:color="auto" w:frame="1"/>
    </w:rPr>
  </w:style>
  <w:style w:type="paragraph" w:styleId="NormalWeb">
    <w:name w:val="Normal (Web)"/>
    <w:basedOn w:val="Normal"/>
    <w:uiPriority w:val="99"/>
    <w:unhideWhenUsed/>
    <w:rsid w:val="00BB399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B3993"/>
    <w:rPr>
      <w:b/>
      <w:bCs/>
    </w:rPr>
  </w:style>
  <w:style w:type="character" w:styleId="Emphasis">
    <w:name w:val="Emphasis"/>
    <w:basedOn w:val="DefaultParagraphFont"/>
    <w:uiPriority w:val="20"/>
    <w:qFormat/>
    <w:rsid w:val="00BB3993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3439C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B11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1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1AB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1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1AB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20D89"/>
    <w:pPr>
      <w:spacing w:after="0" w:line="240" w:lineRule="auto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A01F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0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3iBcZ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5C152744A1F4A88D8EEA7FC47D8FC" ma:contentTypeVersion="12" ma:contentTypeDescription="Create a new document." ma:contentTypeScope="" ma:versionID="89e39b52f49495609a29df59144c62a3">
  <xsd:schema xmlns:xsd="http://www.w3.org/2001/XMLSchema" xmlns:xs="http://www.w3.org/2001/XMLSchema" xmlns:p="http://schemas.microsoft.com/office/2006/metadata/properties" xmlns:ns2="bfcb7a82-764f-4ec6-a61f-4122cf2412d2" xmlns:ns3="d42b41b2-081e-43e3-9bc5-78d8f04b87bf" targetNamespace="http://schemas.microsoft.com/office/2006/metadata/properties" ma:root="true" ma:fieldsID="8482bbf4c14c1ac3d52ad2b7381dae9b" ns2:_="" ns3:_="">
    <xsd:import namespace="bfcb7a82-764f-4ec6-a61f-4122cf2412d2"/>
    <xsd:import namespace="d42b41b2-081e-43e3-9bc5-78d8f04b87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b7a82-764f-4ec6-a61f-4122cf241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d1e41fc-fdfe-41db-afd2-6d041df15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b41b2-081e-43e3-9bc5-78d8f04b87b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6dacbc-2031-4354-8415-32c1a5072161}" ma:internalName="TaxCatchAll" ma:showField="CatchAllData" ma:web="d42b41b2-081e-43e3-9bc5-78d8f04b87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cb7a82-764f-4ec6-a61f-4122cf2412d2">
      <Terms xmlns="http://schemas.microsoft.com/office/infopath/2007/PartnerControls"/>
    </lcf76f155ced4ddcb4097134ff3c332f>
    <TaxCatchAll xmlns="d42b41b2-081e-43e3-9bc5-78d8f04b87bf" xsi:nil="true"/>
  </documentManagement>
</p:properties>
</file>

<file path=customXml/itemProps1.xml><?xml version="1.0" encoding="utf-8"?>
<ds:datastoreItem xmlns:ds="http://schemas.openxmlformats.org/officeDocument/2006/customXml" ds:itemID="{F0EDF3FC-EF34-45FA-8319-8903293767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F1FB58-C679-4E43-824B-F4860AAEFF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b7a82-764f-4ec6-a61f-4122cf2412d2"/>
    <ds:schemaRef ds:uri="d42b41b2-081e-43e3-9bc5-78d8f04b8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D9ABCB-631B-431A-984A-C3EB6BD8CAAB}">
  <ds:schemaRefs>
    <ds:schemaRef ds:uri="http://schemas.microsoft.com/office/2006/metadata/properties"/>
    <ds:schemaRef ds:uri="http://schemas.microsoft.com/office/infopath/2007/PartnerControls"/>
    <ds:schemaRef ds:uri="bfcb7a82-764f-4ec6-a61f-4122cf2412d2"/>
    <ds:schemaRef ds:uri="d42b41b2-081e-43e3-9bc5-78d8f04b87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Katz, Ellen M. (TR Product)</dc:creator>
  <cp:keywords/>
  <dc:description/>
  <cp:lastModifiedBy>Antonio Marquez</cp:lastModifiedBy>
  <cp:revision>3</cp:revision>
  <cp:lastPrinted>2023-03-02T17:44:00Z</cp:lastPrinted>
  <dcterms:created xsi:type="dcterms:W3CDTF">2023-03-02T17:44:00Z</dcterms:created>
  <dcterms:modified xsi:type="dcterms:W3CDTF">2023-03-02T17:47:00Z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0x01010007C5C152744A1F4A88D8EEA7FC47D8FC</vt:lpwstr>
  </property>
  <property fmtid="{D5CDD505-2E9C-101B-9397-08002B2CF9AE}" pid="3" name="MediaServiceImageTags">
    <vt:lpwstr/>
  </property>
  <property fmtid="{D5CDD505-2E9C-101B-9397-08002B2CF9AE}" pid="4" name="Order">
    <vt:r8>70400</vt:r8>
  </property>
</Properties>
</file>